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705D" w:rsidRPr="00464260" w:rsidRDefault="0033705D" w:rsidP="00F55807">
      <w:pPr>
        <w:autoSpaceDE w:val="0"/>
        <w:autoSpaceDN w:val="0"/>
        <w:adjustRightInd w:val="0"/>
        <w:ind w:left="5040" w:firstLine="720"/>
        <w:jc w:val="both"/>
        <w:rPr>
          <w:b/>
          <w:bCs/>
          <w:szCs w:val="24"/>
          <w:u w:val="single"/>
          <w:rtl/>
        </w:rPr>
      </w:pPr>
      <w:r w:rsidRPr="00464260">
        <w:rPr>
          <w:rFonts w:hint="cs"/>
          <w:b/>
          <w:bCs/>
          <w:szCs w:val="24"/>
          <w:u w:val="single"/>
          <w:rtl/>
        </w:rPr>
        <w:t>תאריך הודעה:</w:t>
      </w:r>
      <w:r w:rsidR="007464BC" w:rsidRPr="00464260">
        <w:rPr>
          <w:rFonts w:hint="cs"/>
          <w:b/>
          <w:bCs/>
          <w:szCs w:val="24"/>
          <w:u w:val="single"/>
          <w:rtl/>
        </w:rPr>
        <w:t xml:space="preserve"> </w:t>
      </w:r>
      <w:r w:rsidR="00F55807">
        <w:rPr>
          <w:rFonts w:hint="cs"/>
          <w:b/>
          <w:bCs/>
          <w:szCs w:val="24"/>
          <w:u w:val="single"/>
          <w:rtl/>
        </w:rPr>
        <w:t>2.10.11</w:t>
      </w:r>
    </w:p>
    <w:p w:rsidR="0033705D" w:rsidRPr="00464260" w:rsidRDefault="0033705D" w:rsidP="0033705D">
      <w:pPr>
        <w:autoSpaceDE w:val="0"/>
        <w:autoSpaceDN w:val="0"/>
        <w:adjustRightInd w:val="0"/>
        <w:jc w:val="both"/>
        <w:rPr>
          <w:b/>
          <w:bCs/>
          <w:szCs w:val="24"/>
          <w:u w:val="single"/>
          <w:rtl/>
        </w:rPr>
      </w:pPr>
    </w:p>
    <w:p w:rsidR="007464BC" w:rsidRPr="00464260" w:rsidRDefault="007464BC" w:rsidP="0033705D">
      <w:pPr>
        <w:autoSpaceDE w:val="0"/>
        <w:autoSpaceDN w:val="0"/>
        <w:adjustRightInd w:val="0"/>
        <w:jc w:val="both"/>
        <w:rPr>
          <w:b/>
          <w:bCs/>
          <w:szCs w:val="24"/>
          <w:u w:val="single"/>
          <w:rtl/>
        </w:rPr>
      </w:pPr>
    </w:p>
    <w:p w:rsidR="00F55807" w:rsidRDefault="00F55807" w:rsidP="00805A6B">
      <w:pPr>
        <w:spacing w:line="276" w:lineRule="auto"/>
        <w:jc w:val="center"/>
        <w:rPr>
          <w:rFonts w:ascii="Arial" w:hAnsi="Arial"/>
          <w:b/>
          <w:bCs/>
          <w:szCs w:val="24"/>
          <w:rtl/>
        </w:rPr>
      </w:pPr>
      <w:r w:rsidRPr="00F526F2">
        <w:rPr>
          <w:rFonts w:ascii="Arial" w:hAnsi="Arial" w:hint="cs"/>
          <w:b/>
          <w:bCs/>
          <w:szCs w:val="24"/>
          <w:rtl/>
        </w:rPr>
        <w:t xml:space="preserve">מכרז </w:t>
      </w:r>
      <w:r>
        <w:rPr>
          <w:rFonts w:ascii="Arial" w:hAnsi="Arial" w:hint="cs"/>
          <w:b/>
          <w:bCs/>
          <w:szCs w:val="24"/>
          <w:rtl/>
        </w:rPr>
        <w:t>פומבי</w:t>
      </w:r>
      <w:r w:rsidRPr="00F526F2">
        <w:rPr>
          <w:rFonts w:ascii="Arial" w:hAnsi="Arial" w:hint="cs"/>
          <w:b/>
          <w:bCs/>
          <w:szCs w:val="24"/>
          <w:rtl/>
        </w:rPr>
        <w:t xml:space="preserve"> 51/11 למכירת מזגנים חדשים ויעילים אנרגטית וגריטת מזגנים ישנים</w:t>
      </w:r>
      <w:r>
        <w:rPr>
          <w:rFonts w:ascii="Arial" w:hAnsi="Arial" w:hint="cs"/>
          <w:b/>
          <w:bCs/>
          <w:szCs w:val="24"/>
          <w:rtl/>
        </w:rPr>
        <w:t xml:space="preserve"> </w:t>
      </w:r>
      <w:r>
        <w:rPr>
          <w:rFonts w:ascii="Arial" w:hAnsi="Arial"/>
          <w:b/>
          <w:bCs/>
          <w:szCs w:val="24"/>
          <w:rtl/>
        </w:rPr>
        <w:t>–</w:t>
      </w:r>
      <w:r>
        <w:rPr>
          <w:rFonts w:ascii="Arial" w:hAnsi="Arial" w:hint="cs"/>
          <w:b/>
          <w:bCs/>
          <w:szCs w:val="24"/>
          <w:rtl/>
        </w:rPr>
        <w:t xml:space="preserve"> </w:t>
      </w:r>
    </w:p>
    <w:p w:rsidR="00F55807" w:rsidRPr="00F526F2" w:rsidRDefault="00F55807" w:rsidP="00F55807">
      <w:pPr>
        <w:spacing w:line="276" w:lineRule="auto"/>
        <w:jc w:val="center"/>
        <w:rPr>
          <w:rFonts w:ascii="Arial" w:hAnsi="Arial"/>
          <w:b/>
          <w:bCs/>
          <w:szCs w:val="24"/>
          <w:rtl/>
        </w:rPr>
      </w:pPr>
      <w:r>
        <w:rPr>
          <w:rFonts w:ascii="Arial" w:hAnsi="Arial" w:hint="cs"/>
          <w:b/>
          <w:bCs/>
          <w:szCs w:val="24"/>
          <w:rtl/>
        </w:rPr>
        <w:t>לאוכלוסיית מקבלי הבטחת הכנסה והשלמת הכנסה</w:t>
      </w:r>
    </w:p>
    <w:p w:rsidR="005632B9" w:rsidRPr="00464260" w:rsidRDefault="005632B9" w:rsidP="0033705D">
      <w:pPr>
        <w:autoSpaceDE w:val="0"/>
        <w:autoSpaceDN w:val="0"/>
        <w:adjustRightInd w:val="0"/>
        <w:jc w:val="both"/>
        <w:rPr>
          <w:rFonts w:ascii="Arial" w:hAnsi="Arial"/>
          <w:b/>
          <w:bCs/>
          <w:szCs w:val="24"/>
          <w:u w:val="single"/>
          <w:rtl/>
        </w:rPr>
      </w:pPr>
    </w:p>
    <w:p w:rsidR="005632B9" w:rsidRPr="00464260" w:rsidRDefault="005632B9" w:rsidP="0033705D">
      <w:pPr>
        <w:autoSpaceDE w:val="0"/>
        <w:autoSpaceDN w:val="0"/>
        <w:adjustRightInd w:val="0"/>
        <w:jc w:val="both"/>
        <w:rPr>
          <w:rFonts w:ascii="Arial" w:hAnsi="Arial"/>
          <w:szCs w:val="24"/>
          <w:rtl/>
        </w:rPr>
      </w:pPr>
    </w:p>
    <w:p w:rsidR="00464260" w:rsidRPr="00F55807" w:rsidRDefault="00F55807" w:rsidP="0033705D">
      <w:pPr>
        <w:jc w:val="both"/>
        <w:rPr>
          <w:rFonts w:ascii="Arial" w:hAnsi="Arial"/>
          <w:szCs w:val="24"/>
          <w:u w:val="single"/>
          <w:rtl/>
        </w:rPr>
      </w:pPr>
      <w:r w:rsidRPr="00F55807">
        <w:rPr>
          <w:rFonts w:ascii="Arial" w:hAnsi="Arial" w:hint="cs"/>
          <w:szCs w:val="24"/>
          <w:u w:val="single"/>
          <w:rtl/>
        </w:rPr>
        <w:t>בהמשך לכנס המציעים שנערך, וועדת המכרזים מודיעה על שינויים במסמכי המכרז כדלקמן:</w:t>
      </w:r>
    </w:p>
    <w:p w:rsidR="00F55807" w:rsidRDefault="00F55807" w:rsidP="0033705D">
      <w:pPr>
        <w:jc w:val="both"/>
        <w:rPr>
          <w:rFonts w:ascii="Arial" w:hAnsi="Arial"/>
          <w:szCs w:val="24"/>
          <w:rtl/>
        </w:rPr>
      </w:pPr>
    </w:p>
    <w:p w:rsidR="00F55807" w:rsidRDefault="00F55807" w:rsidP="00F55807">
      <w:pPr>
        <w:pStyle w:val="a6"/>
        <w:numPr>
          <w:ilvl w:val="0"/>
          <w:numId w:val="12"/>
        </w:numPr>
        <w:jc w:val="both"/>
        <w:rPr>
          <w:szCs w:val="24"/>
        </w:rPr>
      </w:pPr>
      <w:r>
        <w:rPr>
          <w:rFonts w:hint="cs"/>
          <w:szCs w:val="24"/>
          <w:rtl/>
        </w:rPr>
        <w:t>בסעיף 3 למכרז (עמוד 4), שונו הגדרות קבוצות הנפח של המזגנים.</w:t>
      </w:r>
    </w:p>
    <w:p w:rsidR="00F55807" w:rsidRPr="00F55807" w:rsidRDefault="00F55807" w:rsidP="00F55807">
      <w:pPr>
        <w:pStyle w:val="a6"/>
        <w:jc w:val="both"/>
        <w:rPr>
          <w:szCs w:val="24"/>
        </w:rPr>
      </w:pPr>
    </w:p>
    <w:p w:rsidR="00F55807" w:rsidRDefault="00F55807" w:rsidP="00187668">
      <w:pPr>
        <w:pStyle w:val="a6"/>
        <w:numPr>
          <w:ilvl w:val="0"/>
          <w:numId w:val="12"/>
        </w:numPr>
        <w:spacing w:line="360" w:lineRule="auto"/>
        <w:jc w:val="both"/>
        <w:rPr>
          <w:rFonts w:ascii="Arial" w:hAnsi="Arial"/>
          <w:szCs w:val="24"/>
        </w:rPr>
      </w:pPr>
      <w:r>
        <w:rPr>
          <w:rFonts w:hint="cs"/>
          <w:szCs w:val="24"/>
          <w:rtl/>
        </w:rPr>
        <w:t xml:space="preserve">הוחלט על שינוי מדד ההצמדה: </w:t>
      </w:r>
      <w:r w:rsidRPr="00542194">
        <w:rPr>
          <w:rFonts w:hint="cs"/>
          <w:szCs w:val="24"/>
          <w:rtl/>
        </w:rPr>
        <w:t>התמורה תוצמד</w:t>
      </w:r>
      <w:r>
        <w:rPr>
          <w:rFonts w:hint="cs"/>
          <w:szCs w:val="24"/>
          <w:rtl/>
        </w:rPr>
        <w:t xml:space="preserve"> לשער הדולר </w:t>
      </w:r>
      <w:r>
        <w:rPr>
          <w:rFonts w:ascii="Arial" w:hAnsi="Arial" w:hint="cs"/>
          <w:szCs w:val="24"/>
          <w:rtl/>
        </w:rPr>
        <w:t>בהשוואה</w:t>
      </w:r>
      <w:r w:rsidRPr="00542194">
        <w:rPr>
          <w:rFonts w:ascii="Arial" w:hAnsi="Arial"/>
          <w:szCs w:val="24"/>
        </w:rPr>
        <w:t xml:space="preserve"> </w:t>
      </w:r>
      <w:r>
        <w:rPr>
          <w:rFonts w:ascii="Arial" w:hAnsi="Arial" w:hint="cs"/>
          <w:szCs w:val="24"/>
          <w:rtl/>
        </w:rPr>
        <w:t>לשער הידוע ב</w:t>
      </w:r>
      <w:r w:rsidRPr="00542194">
        <w:rPr>
          <w:rFonts w:ascii="Arial" w:hAnsi="Arial"/>
          <w:szCs w:val="24"/>
          <w:rtl/>
        </w:rPr>
        <w:t>מועד</w:t>
      </w:r>
      <w:r w:rsidRPr="00542194">
        <w:rPr>
          <w:rFonts w:ascii="Arial" w:hAnsi="Arial"/>
          <w:szCs w:val="24"/>
        </w:rPr>
        <w:t xml:space="preserve"> </w:t>
      </w:r>
      <w:r w:rsidRPr="00542194">
        <w:rPr>
          <w:rFonts w:ascii="Arial" w:hAnsi="Arial"/>
          <w:szCs w:val="24"/>
          <w:rtl/>
        </w:rPr>
        <w:t>האחרון</w:t>
      </w:r>
      <w:r w:rsidRPr="00542194">
        <w:rPr>
          <w:rFonts w:ascii="Arial" w:hAnsi="Arial"/>
          <w:szCs w:val="24"/>
        </w:rPr>
        <w:t xml:space="preserve"> </w:t>
      </w:r>
      <w:r w:rsidRPr="00542194">
        <w:rPr>
          <w:rFonts w:ascii="Arial" w:hAnsi="Arial"/>
          <w:szCs w:val="24"/>
          <w:rtl/>
        </w:rPr>
        <w:t>להגשת</w:t>
      </w:r>
      <w:r w:rsidRPr="00542194">
        <w:rPr>
          <w:rFonts w:ascii="Arial" w:hAnsi="Arial"/>
          <w:szCs w:val="24"/>
        </w:rPr>
        <w:t xml:space="preserve"> </w:t>
      </w:r>
      <w:r w:rsidRPr="00542194">
        <w:rPr>
          <w:rFonts w:ascii="Arial" w:hAnsi="Arial"/>
          <w:szCs w:val="24"/>
          <w:rtl/>
        </w:rPr>
        <w:t>ההצעות</w:t>
      </w:r>
      <w:r>
        <w:rPr>
          <w:rFonts w:ascii="Arial" w:hAnsi="Arial" w:hint="cs"/>
          <w:szCs w:val="24"/>
          <w:rtl/>
        </w:rPr>
        <w:t>, שיהווה שער הבסיס. שער הדולר ייבדק נכון ליום הגשת החשבונית למשרד</w:t>
      </w:r>
      <w:r w:rsidR="00324FB2">
        <w:rPr>
          <w:rFonts w:ascii="Arial" w:hAnsi="Arial" w:hint="cs"/>
          <w:szCs w:val="24"/>
          <w:rtl/>
        </w:rPr>
        <w:t xml:space="preserve"> (</w:t>
      </w:r>
      <w:proofErr w:type="spellStart"/>
      <w:r w:rsidR="00324FB2">
        <w:rPr>
          <w:rFonts w:ascii="Arial" w:hAnsi="Arial" w:hint="cs"/>
          <w:szCs w:val="24"/>
          <w:rtl/>
        </w:rPr>
        <w:t>עמ</w:t>
      </w:r>
      <w:proofErr w:type="spellEnd"/>
      <w:r w:rsidR="00324FB2">
        <w:rPr>
          <w:rFonts w:ascii="Arial" w:hAnsi="Arial" w:hint="cs"/>
          <w:szCs w:val="24"/>
          <w:rtl/>
        </w:rPr>
        <w:t>' 5, 17)</w:t>
      </w:r>
      <w:r>
        <w:rPr>
          <w:rFonts w:ascii="Arial" w:hAnsi="Arial" w:hint="cs"/>
          <w:szCs w:val="24"/>
          <w:rtl/>
        </w:rPr>
        <w:t>.</w:t>
      </w:r>
    </w:p>
    <w:p w:rsidR="00F55807" w:rsidRPr="00F55807" w:rsidRDefault="00F55807" w:rsidP="00F55807">
      <w:pPr>
        <w:pStyle w:val="a6"/>
        <w:rPr>
          <w:rFonts w:ascii="Arial" w:hAnsi="Arial"/>
          <w:szCs w:val="24"/>
          <w:rtl/>
        </w:rPr>
      </w:pPr>
    </w:p>
    <w:p w:rsidR="00F55807" w:rsidRPr="0033705D" w:rsidRDefault="00F55807" w:rsidP="00935401">
      <w:pPr>
        <w:jc w:val="both"/>
        <w:rPr>
          <w:szCs w:val="24"/>
          <w:rtl/>
        </w:rPr>
      </w:pPr>
      <w:r>
        <w:rPr>
          <w:rFonts w:ascii="Arial" w:hAnsi="Arial" w:hint="cs"/>
          <w:szCs w:val="24"/>
          <w:rtl/>
        </w:rPr>
        <w:t xml:space="preserve">לאתר המשרד עלה הנוסח המתוקן של המכרז. באחריות המציעים להוריד </w:t>
      </w:r>
      <w:r>
        <w:rPr>
          <w:rFonts w:hint="cs"/>
          <w:szCs w:val="24"/>
          <w:rtl/>
        </w:rPr>
        <w:t>את הנוסח החדש של המכרז על נספחיו שעלה ל</w:t>
      </w:r>
      <w:r w:rsidRPr="0033705D">
        <w:rPr>
          <w:rFonts w:hint="cs"/>
          <w:szCs w:val="24"/>
          <w:rtl/>
        </w:rPr>
        <w:t>אתר</w:t>
      </w:r>
      <w:r>
        <w:rPr>
          <w:rFonts w:hint="cs"/>
          <w:szCs w:val="24"/>
          <w:rtl/>
        </w:rPr>
        <w:t xml:space="preserve"> ולקרוא אותו בעיון.  </w:t>
      </w:r>
      <w:r w:rsidR="00935401">
        <w:rPr>
          <w:rFonts w:hint="cs"/>
          <w:szCs w:val="24"/>
          <w:rtl/>
        </w:rPr>
        <w:t>לא תישמע כל טענה בדבר הסתמכות  על הנוסח</w:t>
      </w:r>
      <w:r w:rsidR="000530D6">
        <w:rPr>
          <w:rFonts w:hint="cs"/>
          <w:szCs w:val="24"/>
          <w:rtl/>
        </w:rPr>
        <w:t xml:space="preserve"> המכרז</w:t>
      </w:r>
      <w:r w:rsidR="00935401">
        <w:rPr>
          <w:rFonts w:hint="cs"/>
          <w:szCs w:val="24"/>
          <w:rtl/>
        </w:rPr>
        <w:t xml:space="preserve"> הקודם.</w:t>
      </w:r>
    </w:p>
    <w:p w:rsidR="00F55807" w:rsidRPr="00F55807" w:rsidRDefault="00F55807" w:rsidP="00F55807">
      <w:pPr>
        <w:spacing w:line="360" w:lineRule="auto"/>
        <w:jc w:val="both"/>
        <w:rPr>
          <w:rFonts w:ascii="Arial" w:hAnsi="Arial"/>
          <w:szCs w:val="24"/>
          <w:rtl/>
        </w:rPr>
      </w:pPr>
    </w:p>
    <w:p w:rsidR="00F55807" w:rsidRPr="00F55807" w:rsidRDefault="00F55807" w:rsidP="00F55807">
      <w:pPr>
        <w:pStyle w:val="a6"/>
        <w:jc w:val="both"/>
        <w:rPr>
          <w:szCs w:val="24"/>
          <w:rtl/>
        </w:rPr>
      </w:pPr>
    </w:p>
    <w:p w:rsidR="00464260" w:rsidRPr="00464260" w:rsidRDefault="00464260" w:rsidP="0033705D">
      <w:pPr>
        <w:jc w:val="both"/>
        <w:rPr>
          <w:szCs w:val="24"/>
          <w:rtl/>
        </w:rPr>
      </w:pPr>
    </w:p>
    <w:p w:rsidR="00464260" w:rsidRPr="00464260" w:rsidRDefault="00464260" w:rsidP="0033705D">
      <w:pPr>
        <w:jc w:val="both"/>
        <w:rPr>
          <w:szCs w:val="24"/>
          <w:rtl/>
        </w:rPr>
      </w:pPr>
    </w:p>
    <w:p w:rsidR="00464260" w:rsidRPr="00464260" w:rsidRDefault="00464260" w:rsidP="00464260">
      <w:pPr>
        <w:rPr>
          <w:szCs w:val="24"/>
          <w:rtl/>
        </w:rPr>
      </w:pPr>
    </w:p>
    <w:p w:rsidR="0033705D" w:rsidRPr="00464260" w:rsidRDefault="0033705D">
      <w:pPr>
        <w:rPr>
          <w:szCs w:val="24"/>
        </w:rPr>
      </w:pPr>
    </w:p>
    <w:sectPr w:rsidR="0033705D" w:rsidRPr="00464260" w:rsidSect="00E1022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0B5EBE"/>
    <w:multiLevelType w:val="hybridMultilevel"/>
    <w:tmpl w:val="4A60C02E"/>
    <w:lvl w:ilvl="0" w:tplc="FD02D2EC">
      <w:numFmt w:val="bullet"/>
      <w:lvlText w:val="-"/>
      <w:lvlJc w:val="left"/>
      <w:pPr>
        <w:ind w:left="720" w:hanging="360"/>
      </w:pPr>
      <w:rPr>
        <w:rFonts w:ascii="Arial" w:eastAsia="Times New Roman" w:hAnsi="Aria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56B6A4F"/>
    <w:multiLevelType w:val="hybridMultilevel"/>
    <w:tmpl w:val="6BBC6E2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7C931D2"/>
    <w:multiLevelType w:val="hybridMultilevel"/>
    <w:tmpl w:val="A5B0F79A"/>
    <w:lvl w:ilvl="0" w:tplc="7E7E1BAA">
      <w:start w:val="1"/>
      <w:numFmt w:val="decimal"/>
      <w:lvlText w:val="%1."/>
      <w:lvlJc w:val="left"/>
      <w:pPr>
        <w:ind w:left="720" w:hanging="360"/>
      </w:pPr>
      <w:rPr>
        <w:rFonts w:ascii="Arial" w:hAnsi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9A4781"/>
    <w:multiLevelType w:val="hybridMultilevel"/>
    <w:tmpl w:val="C802A0B0"/>
    <w:lvl w:ilvl="0" w:tplc="E206ADF2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F284823"/>
    <w:multiLevelType w:val="hybridMultilevel"/>
    <w:tmpl w:val="CA965C48"/>
    <w:lvl w:ilvl="0" w:tplc="2788D29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1A56F86"/>
    <w:multiLevelType w:val="hybridMultilevel"/>
    <w:tmpl w:val="8D40561A"/>
    <w:lvl w:ilvl="0" w:tplc="AAE6D394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A3E12FE"/>
    <w:multiLevelType w:val="hybridMultilevel"/>
    <w:tmpl w:val="1E3AD718"/>
    <w:lvl w:ilvl="0" w:tplc="09E04ED2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>
    <w:nsid w:val="714E7E92"/>
    <w:multiLevelType w:val="hybridMultilevel"/>
    <w:tmpl w:val="CB38A39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3235CF5"/>
    <w:multiLevelType w:val="hybridMultilevel"/>
    <w:tmpl w:val="214E1B46"/>
    <w:lvl w:ilvl="0" w:tplc="4F5CD1EE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D6E2FA4"/>
    <w:multiLevelType w:val="hybridMultilevel"/>
    <w:tmpl w:val="DBF017D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9"/>
  </w:num>
  <w:num w:numId="3">
    <w:abstractNumId w:val="5"/>
  </w:num>
  <w:num w:numId="4">
    <w:abstractNumId w:val="6"/>
  </w:num>
  <w:num w:numId="5">
    <w:abstractNumId w:val="7"/>
  </w:num>
  <w:num w:numId="6">
    <w:abstractNumId w:val="3"/>
  </w:num>
  <w:num w:numId="7">
    <w:abstractNumId w:val="4"/>
  </w:num>
  <w:num w:numId="8">
    <w:abstractNumId w:val="10"/>
  </w:num>
  <w:num w:numId="9">
    <w:abstractNumId w:val="8"/>
  </w:num>
  <w:num w:numId="10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"/>
  </w:num>
  <w:num w:numId="12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5632B9"/>
    <w:rsid w:val="000530D6"/>
    <w:rsid w:val="00065F64"/>
    <w:rsid w:val="00144D36"/>
    <w:rsid w:val="00183132"/>
    <w:rsid w:val="00187668"/>
    <w:rsid w:val="001F7FA0"/>
    <w:rsid w:val="00211D09"/>
    <w:rsid w:val="002C507A"/>
    <w:rsid w:val="00324FB2"/>
    <w:rsid w:val="0033558E"/>
    <w:rsid w:val="0033705D"/>
    <w:rsid w:val="00357D49"/>
    <w:rsid w:val="003711F2"/>
    <w:rsid w:val="003A4B41"/>
    <w:rsid w:val="003D0188"/>
    <w:rsid w:val="00464260"/>
    <w:rsid w:val="004A3521"/>
    <w:rsid w:val="00525A69"/>
    <w:rsid w:val="005632B9"/>
    <w:rsid w:val="00663670"/>
    <w:rsid w:val="006A10AF"/>
    <w:rsid w:val="006A7DB9"/>
    <w:rsid w:val="007464BC"/>
    <w:rsid w:val="00787BCA"/>
    <w:rsid w:val="007D165A"/>
    <w:rsid w:val="00805A6B"/>
    <w:rsid w:val="008523C6"/>
    <w:rsid w:val="0089191E"/>
    <w:rsid w:val="008A273C"/>
    <w:rsid w:val="009113A2"/>
    <w:rsid w:val="00935401"/>
    <w:rsid w:val="00996C08"/>
    <w:rsid w:val="009B1DB4"/>
    <w:rsid w:val="00A62DB9"/>
    <w:rsid w:val="00A67B70"/>
    <w:rsid w:val="00A713CA"/>
    <w:rsid w:val="00AA6757"/>
    <w:rsid w:val="00BC13EE"/>
    <w:rsid w:val="00C25DFC"/>
    <w:rsid w:val="00C744CF"/>
    <w:rsid w:val="00CA2A0E"/>
    <w:rsid w:val="00CE5688"/>
    <w:rsid w:val="00D3781C"/>
    <w:rsid w:val="00E10224"/>
    <w:rsid w:val="00E65DD8"/>
    <w:rsid w:val="00E71457"/>
    <w:rsid w:val="00F35014"/>
    <w:rsid w:val="00F5580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5632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styleId="2">
    <w:name w:val="heading 2"/>
    <w:basedOn w:val="a2"/>
    <w:next w:val="a2"/>
    <w:link w:val="20"/>
    <w:qFormat/>
    <w:rsid w:val="00464260"/>
    <w:pPr>
      <w:keepNext/>
      <w:jc w:val="both"/>
      <w:outlineLvl w:val="1"/>
    </w:pPr>
    <w:rPr>
      <w:b/>
      <w:bCs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List Paragraph"/>
    <w:basedOn w:val="a2"/>
    <w:uiPriority w:val="34"/>
    <w:qFormat/>
    <w:rsid w:val="00A62DB9"/>
    <w:pPr>
      <w:ind w:left="720"/>
      <w:contextualSpacing/>
    </w:pPr>
  </w:style>
  <w:style w:type="paragraph" w:customStyle="1" w:styleId="a">
    <w:name w:val="כותרת סעיף"/>
    <w:basedOn w:val="a2"/>
    <w:rsid w:val="006A7DB9"/>
    <w:pPr>
      <w:numPr>
        <w:numId w:val="5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link w:val="a7"/>
    <w:rsid w:val="006A7DB9"/>
    <w:pPr>
      <w:numPr>
        <w:ilvl w:val="1"/>
        <w:numId w:val="5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6A7DB9"/>
    <w:pPr>
      <w:numPr>
        <w:ilvl w:val="2"/>
        <w:numId w:val="5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rsid w:val="006A7DB9"/>
    <w:pPr>
      <w:numPr>
        <w:ilvl w:val="3"/>
      </w:numPr>
    </w:pPr>
  </w:style>
  <w:style w:type="character" w:customStyle="1" w:styleId="a7">
    <w:name w:val="טקסט סעיף תו תו תו תו תו"/>
    <w:basedOn w:val="a3"/>
    <w:link w:val="a0"/>
    <w:rsid w:val="006A7DB9"/>
    <w:rPr>
      <w:rFonts w:ascii="Arial" w:eastAsia="Times New Roman" w:hAnsi="Arial" w:cs="Arial"/>
    </w:rPr>
  </w:style>
  <w:style w:type="character" w:customStyle="1" w:styleId="20">
    <w:name w:val="כותרת 2 תו"/>
    <w:basedOn w:val="a3"/>
    <w:link w:val="2"/>
    <w:rsid w:val="00464260"/>
    <w:rPr>
      <w:rFonts w:ascii="Times New Roman" w:eastAsia="Times New Roman" w:hAnsi="Times New Roman" w:cs="David"/>
      <w:b/>
      <w:bCs/>
      <w:sz w:val="24"/>
      <w:szCs w:val="26"/>
    </w:rPr>
  </w:style>
  <w:style w:type="character" w:styleId="a8">
    <w:name w:val="Placeholder Text"/>
    <w:basedOn w:val="a3"/>
    <w:uiPriority w:val="99"/>
    <w:semiHidden/>
    <w:rsid w:val="00464260"/>
    <w:rPr>
      <w:color w:val="808080"/>
    </w:rPr>
  </w:style>
  <w:style w:type="paragraph" w:styleId="a9">
    <w:name w:val="Balloon Text"/>
    <w:basedOn w:val="a2"/>
    <w:link w:val="aa"/>
    <w:uiPriority w:val="99"/>
    <w:semiHidden/>
    <w:unhideWhenUsed/>
    <w:rsid w:val="00464260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3"/>
    <w:link w:val="a9"/>
    <w:uiPriority w:val="99"/>
    <w:semiHidden/>
    <w:rsid w:val="00464260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9476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107</Words>
  <Characters>535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MNI</Company>
  <LinksUpToDate>false</LinksUpToDate>
  <CharactersWithSpaces>641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yaira</dc:creator>
  <cp:keywords/>
  <dc:description/>
  <cp:lastModifiedBy>yozana</cp:lastModifiedBy>
  <cp:revision>2</cp:revision>
  <cp:lastPrinted>2011-05-08T06:59:00Z</cp:lastPrinted>
  <dcterms:created xsi:type="dcterms:W3CDTF">2011-10-03T06:55:00Z</dcterms:created>
  <dcterms:modified xsi:type="dcterms:W3CDTF">2011-10-03T06:55:00Z</dcterms:modified>
</cp:coreProperties>
</file>